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9D8" w:rsidRPr="005C30A0" w:rsidRDefault="00AF29D8" w:rsidP="00AF29D8">
      <w:pPr>
        <w:spacing w:after="100"/>
        <w:jc w:val="center"/>
        <w:rPr>
          <w:rFonts w:ascii="Bookman Old Style" w:hAnsi="Bookman Old Style"/>
          <w:b/>
          <w:sz w:val="28"/>
          <w:szCs w:val="28"/>
          <w:lang w:val="id-ID"/>
        </w:rPr>
      </w:pPr>
      <w:r w:rsidRPr="005C30A0">
        <w:rPr>
          <w:rFonts w:ascii="Bookman Old Style" w:hAnsi="Bookman Old Style"/>
          <w:b/>
          <w:sz w:val="28"/>
          <w:szCs w:val="28"/>
          <w:lang w:val="id-ID"/>
        </w:rPr>
        <w:t>BAB X</w:t>
      </w:r>
    </w:p>
    <w:p w:rsidR="00AF29D8" w:rsidRPr="005C30A0" w:rsidRDefault="00AF29D8" w:rsidP="00AF29D8">
      <w:pPr>
        <w:spacing w:after="100"/>
        <w:jc w:val="center"/>
        <w:rPr>
          <w:rFonts w:ascii="Bookman Old Style" w:hAnsi="Bookman Old Style"/>
          <w:b/>
          <w:sz w:val="28"/>
          <w:szCs w:val="28"/>
          <w:lang w:val="id-ID"/>
        </w:rPr>
      </w:pPr>
      <w:r w:rsidRPr="005C30A0">
        <w:rPr>
          <w:rFonts w:ascii="Bookman Old Style" w:hAnsi="Bookman Old Style"/>
          <w:b/>
          <w:sz w:val="28"/>
          <w:szCs w:val="28"/>
          <w:lang w:val="id-ID"/>
        </w:rPr>
        <w:t>PEDOMAN TRANSISI DAN KAIDAH PELAKSANAAN</w:t>
      </w:r>
    </w:p>
    <w:p w:rsidR="00AF29D8" w:rsidRPr="005C30A0" w:rsidRDefault="00AF29D8" w:rsidP="00F74C10">
      <w:pPr>
        <w:rPr>
          <w:rFonts w:ascii="Bookman Old Style" w:hAnsi="Bookman Old Style"/>
          <w:b/>
          <w:sz w:val="28"/>
          <w:szCs w:val="28"/>
          <w:lang w:val="id-ID"/>
        </w:rPr>
      </w:pPr>
    </w:p>
    <w:p w:rsidR="00F74C10" w:rsidRPr="005C30A0" w:rsidRDefault="00F74C10" w:rsidP="00BE1809">
      <w:pPr>
        <w:spacing w:before="120" w:after="120"/>
        <w:rPr>
          <w:rFonts w:ascii="Bookman Old Style" w:hAnsi="Bookman Old Style"/>
          <w:b/>
          <w:sz w:val="24"/>
          <w:szCs w:val="24"/>
          <w:lang w:val="id-ID"/>
        </w:rPr>
      </w:pPr>
      <w:r w:rsidRPr="005C30A0">
        <w:rPr>
          <w:rFonts w:ascii="Bookman Old Style" w:hAnsi="Bookman Old Style"/>
          <w:b/>
          <w:sz w:val="24"/>
          <w:szCs w:val="24"/>
          <w:lang w:val="id-ID"/>
        </w:rPr>
        <w:t>10.1. Pedoman Transisi</w:t>
      </w:r>
    </w:p>
    <w:p w:rsidR="005A6D44" w:rsidRPr="005C30A0" w:rsidRDefault="00F74C10" w:rsidP="00BE1809">
      <w:pPr>
        <w:autoSpaceDE w:val="0"/>
        <w:autoSpaceDN w:val="0"/>
        <w:adjustRightInd w:val="0"/>
        <w:spacing w:before="120" w:after="120"/>
        <w:jc w:val="both"/>
        <w:rPr>
          <w:rFonts w:ascii="Bookman Old Style" w:hAnsi="Bookman Old Style" w:cs="Cambria"/>
          <w:sz w:val="24"/>
          <w:szCs w:val="24"/>
          <w:lang w:val="id-ID"/>
        </w:rPr>
      </w:pPr>
      <w:r w:rsidRPr="005C30A0">
        <w:rPr>
          <w:rFonts w:ascii="Bookman Old Style" w:hAnsi="Bookman Old Style" w:cs="Cambria"/>
          <w:sz w:val="24"/>
          <w:szCs w:val="24"/>
          <w:lang w:val="id-ID"/>
        </w:rPr>
        <w:t xml:space="preserve">Rencana Pembangunan Jangka Menengah Daerah (RPJMD) Kabupaten </w:t>
      </w:r>
      <w:r w:rsidR="00B4382D" w:rsidRPr="005C30A0">
        <w:rPr>
          <w:rFonts w:ascii="Bookman Old Style" w:hAnsi="Bookman Old Style" w:cs="Cambria"/>
          <w:sz w:val="24"/>
          <w:szCs w:val="24"/>
          <w:lang w:val="id-ID"/>
        </w:rPr>
        <w:t>Sintang</w:t>
      </w:r>
      <w:r w:rsidRPr="005C30A0">
        <w:rPr>
          <w:rFonts w:ascii="Bookman Old Style" w:hAnsi="Bookman Old Style" w:cs="Cambria"/>
          <w:sz w:val="24"/>
          <w:szCs w:val="24"/>
          <w:lang w:val="id-ID"/>
        </w:rPr>
        <w:t xml:space="preserve"> Tahun 2016-2021</w:t>
      </w:r>
      <w:r w:rsidR="005A6D44" w:rsidRPr="005C30A0">
        <w:rPr>
          <w:rFonts w:ascii="Bookman Old Style" w:hAnsi="Bookman Old Style" w:cs="Cambria"/>
          <w:sz w:val="24"/>
          <w:szCs w:val="24"/>
          <w:lang w:val="id-ID"/>
        </w:rPr>
        <w:t xml:space="preserve"> </w:t>
      </w:r>
      <w:r w:rsidRPr="005C30A0">
        <w:rPr>
          <w:rFonts w:ascii="Bookman Old Style" w:hAnsi="Bookman Old Style" w:cs="Cambria"/>
          <w:sz w:val="24"/>
          <w:szCs w:val="24"/>
          <w:lang w:val="id-ID"/>
        </w:rPr>
        <w:t xml:space="preserve">merupakan dokumen perencanaan yang disusun oleh kepala daerah hasil pemilihan umum kepala daerah Serentak pada tanggal 9 Desember tahun 2015. RPJMD Kabupaten </w:t>
      </w:r>
      <w:r w:rsidR="00B4382D" w:rsidRPr="005C30A0">
        <w:rPr>
          <w:rFonts w:ascii="Bookman Old Style" w:hAnsi="Bookman Old Style" w:cs="Cambria"/>
          <w:sz w:val="24"/>
          <w:szCs w:val="24"/>
          <w:lang w:val="id-ID"/>
        </w:rPr>
        <w:t>Sintang</w:t>
      </w:r>
      <w:r w:rsidRPr="005C30A0">
        <w:rPr>
          <w:rFonts w:ascii="Bookman Old Style" w:hAnsi="Bookman Old Style" w:cs="Cambria"/>
          <w:sz w:val="24"/>
          <w:szCs w:val="24"/>
          <w:lang w:val="id-ID"/>
        </w:rPr>
        <w:t xml:space="preserve"> Tahun 2016-2021 adalah dokumen perencanaan daerah untuk periode 5 (lima) tahunan yang merupakan penjabaran dari visi, misi dan program Kepala Daerah terpilih. Penyusunan dokumen RPJMD ini </w:t>
      </w:r>
      <w:r w:rsidR="004702B9" w:rsidRPr="005C30A0">
        <w:rPr>
          <w:rFonts w:ascii="Bookman Old Style" w:hAnsi="Bookman Old Style" w:cs="Cambria"/>
          <w:sz w:val="24"/>
          <w:szCs w:val="24"/>
          <w:lang w:val="id-ID"/>
        </w:rPr>
        <w:t xml:space="preserve">disamping </w:t>
      </w:r>
      <w:r w:rsidRPr="005C30A0">
        <w:rPr>
          <w:rFonts w:ascii="Bookman Old Style" w:hAnsi="Bookman Old Style" w:cs="Cambria"/>
          <w:sz w:val="24"/>
          <w:szCs w:val="24"/>
          <w:lang w:val="id-ID"/>
        </w:rPr>
        <w:t xml:space="preserve">berpedoman kepada </w:t>
      </w:r>
      <w:r w:rsidR="00B4382D" w:rsidRPr="005C30A0">
        <w:rPr>
          <w:rFonts w:ascii="Bookman Old Style" w:hAnsi="Bookman Old Style" w:cs="Cambria"/>
          <w:sz w:val="24"/>
          <w:szCs w:val="24"/>
          <w:lang w:val="id-ID"/>
        </w:rPr>
        <w:t xml:space="preserve">Peraturan Daerah Kabupaten </w:t>
      </w:r>
      <w:r w:rsidR="00B4382D" w:rsidRPr="005C30A0">
        <w:rPr>
          <w:rFonts w:ascii="Bookman Old Style" w:hAnsi="Bookman Old Style"/>
          <w:sz w:val="24"/>
          <w:szCs w:val="24"/>
          <w:lang w:val="id-ID"/>
        </w:rPr>
        <w:t>Sintang</w:t>
      </w:r>
      <w:r w:rsidR="00B4382D" w:rsidRPr="005C30A0">
        <w:rPr>
          <w:rFonts w:ascii="Bookman Old Style" w:hAnsi="Bookman Old Style" w:cs="Cambria"/>
          <w:sz w:val="24"/>
          <w:szCs w:val="24"/>
          <w:lang w:val="id-ID"/>
        </w:rPr>
        <w:t xml:space="preserve"> Nomor 6 Tahun 2010 Tentang Rencana Pembangunan Jangka Panjang (RPJP) Daerah Kabupaten </w:t>
      </w:r>
      <w:r w:rsidR="00B4382D" w:rsidRPr="005C30A0">
        <w:rPr>
          <w:rFonts w:ascii="Bookman Old Style" w:hAnsi="Bookman Old Style"/>
          <w:sz w:val="24"/>
          <w:szCs w:val="24"/>
          <w:lang w:val="id-ID"/>
        </w:rPr>
        <w:t>Sintang</w:t>
      </w:r>
      <w:r w:rsidR="00B4382D" w:rsidRPr="005C30A0">
        <w:rPr>
          <w:rFonts w:ascii="Bookman Old Style" w:hAnsi="Bookman Old Style" w:cs="Cambria"/>
          <w:sz w:val="24"/>
          <w:szCs w:val="24"/>
          <w:lang w:val="id-ID"/>
        </w:rPr>
        <w:t xml:space="preserve"> Tahun 2005-2025</w:t>
      </w:r>
      <w:r w:rsidR="004702B9" w:rsidRPr="005C30A0">
        <w:rPr>
          <w:rFonts w:ascii="Bookman Old Style" w:hAnsi="Bookman Old Style" w:cs="Cambria"/>
          <w:sz w:val="24"/>
          <w:szCs w:val="24"/>
          <w:lang w:val="id-ID"/>
        </w:rPr>
        <w:t xml:space="preserve"> juga berpedoman kepada Peraturan Presiden Nomor 2 Tahun 2015 tentang Rencana Pembangunan Jangka Menengah Nasional (RPJMN) Tahun 2015</w:t>
      </w:r>
      <w:r w:rsidR="004702B9" w:rsidRPr="005C30A0">
        <w:rPr>
          <w:rFonts w:ascii="Bookman Old Style" w:hAnsi="Bookman Old Style" w:cs="Cambria-Identity-H"/>
          <w:sz w:val="24"/>
          <w:szCs w:val="24"/>
          <w:lang w:val="id-ID"/>
        </w:rPr>
        <w:t>–</w:t>
      </w:r>
      <w:r w:rsidR="004702B9" w:rsidRPr="005C30A0">
        <w:rPr>
          <w:rFonts w:ascii="Bookman Old Style" w:hAnsi="Bookman Old Style" w:cs="Cambria"/>
          <w:sz w:val="24"/>
          <w:szCs w:val="24"/>
          <w:lang w:val="id-ID"/>
        </w:rPr>
        <w:t>2019</w:t>
      </w:r>
      <w:r w:rsidR="005A6D44" w:rsidRPr="005C30A0">
        <w:rPr>
          <w:rFonts w:ascii="Bookman Old Style" w:hAnsi="Bookman Old Style" w:cs="Cambria"/>
          <w:sz w:val="24"/>
          <w:szCs w:val="24"/>
          <w:lang w:val="id-ID"/>
        </w:rPr>
        <w:t xml:space="preserve">. </w:t>
      </w:r>
    </w:p>
    <w:p w:rsidR="00F74C10" w:rsidRPr="005C30A0" w:rsidRDefault="004702B9" w:rsidP="00BE1809">
      <w:pPr>
        <w:autoSpaceDE w:val="0"/>
        <w:autoSpaceDN w:val="0"/>
        <w:adjustRightInd w:val="0"/>
        <w:spacing w:before="120" w:after="120"/>
        <w:jc w:val="both"/>
        <w:rPr>
          <w:rFonts w:ascii="Bookman Old Style" w:hAnsi="Bookman Old Style"/>
          <w:b/>
          <w:sz w:val="24"/>
          <w:szCs w:val="24"/>
          <w:lang w:val="id-ID"/>
        </w:rPr>
      </w:pPr>
      <w:r w:rsidRPr="005C30A0">
        <w:rPr>
          <w:rFonts w:ascii="Bookman Old Style" w:hAnsi="Bookman Old Style" w:cs="Cambria"/>
          <w:sz w:val="24"/>
          <w:szCs w:val="24"/>
          <w:lang w:val="id-ID"/>
        </w:rPr>
        <w:t xml:space="preserve">Disamping itu, penyusunan dokumen RPJMD ini juga </w:t>
      </w:r>
      <w:r w:rsidR="00F74C10" w:rsidRPr="005C30A0">
        <w:rPr>
          <w:rFonts w:ascii="Bookman Old Style" w:hAnsi="Bookman Old Style" w:cs="Cambria"/>
          <w:sz w:val="24"/>
          <w:szCs w:val="24"/>
          <w:lang w:val="id-ID"/>
        </w:rPr>
        <w:t xml:space="preserve">memperhatikan </w:t>
      </w:r>
      <w:r w:rsidR="00B4382D" w:rsidRPr="005C30A0">
        <w:rPr>
          <w:rFonts w:ascii="Bookman Old Style" w:hAnsi="Bookman Old Style" w:cs="Cambria"/>
          <w:sz w:val="24"/>
          <w:szCs w:val="24"/>
          <w:lang w:val="id-ID"/>
        </w:rPr>
        <w:t xml:space="preserve">Peraturan Daerah Kabupaten </w:t>
      </w:r>
      <w:r w:rsidR="00B4382D" w:rsidRPr="005C30A0">
        <w:rPr>
          <w:rFonts w:ascii="Bookman Old Style" w:hAnsi="Bookman Old Style"/>
          <w:sz w:val="24"/>
          <w:szCs w:val="24"/>
          <w:lang w:val="id-ID"/>
        </w:rPr>
        <w:t>Sintang</w:t>
      </w:r>
      <w:r w:rsidR="00B4382D" w:rsidRPr="005C30A0">
        <w:rPr>
          <w:rFonts w:ascii="Bookman Old Style" w:hAnsi="Bookman Old Style" w:cs="Cambria"/>
          <w:sz w:val="24"/>
          <w:szCs w:val="24"/>
          <w:lang w:val="id-ID"/>
        </w:rPr>
        <w:t xml:space="preserve"> Nomor 20 Tahun 2015 tentang Rencana Tata Ruang Wilayah Kabupaten </w:t>
      </w:r>
      <w:r w:rsidR="00B4382D" w:rsidRPr="005C30A0">
        <w:rPr>
          <w:rFonts w:ascii="Bookman Old Style" w:hAnsi="Bookman Old Style"/>
          <w:sz w:val="24"/>
          <w:szCs w:val="24"/>
          <w:lang w:val="id-ID"/>
        </w:rPr>
        <w:t>Sintang</w:t>
      </w:r>
      <w:r w:rsidR="00B4382D" w:rsidRPr="005C30A0">
        <w:rPr>
          <w:rFonts w:ascii="Bookman Old Style" w:hAnsi="Bookman Old Style" w:cs="Cambria"/>
          <w:sz w:val="24"/>
          <w:szCs w:val="24"/>
          <w:lang w:val="id-ID"/>
        </w:rPr>
        <w:t xml:space="preserve"> Tahun 2016-2036</w:t>
      </w:r>
      <w:r w:rsidRPr="005C30A0">
        <w:rPr>
          <w:rFonts w:ascii="Bookman Old Style" w:hAnsi="Bookman Old Style" w:cs="Cambria"/>
          <w:sz w:val="24"/>
          <w:szCs w:val="24"/>
          <w:lang w:val="id-ID"/>
        </w:rPr>
        <w:t>. Hal ini dilakukan untuk memenuhi amanat Undang-U</w:t>
      </w:r>
      <w:r w:rsidR="00F74C10" w:rsidRPr="005C30A0">
        <w:rPr>
          <w:rFonts w:ascii="Bookman Old Style" w:hAnsi="Bookman Old Style" w:cs="Cambria"/>
          <w:sz w:val="24"/>
          <w:szCs w:val="24"/>
          <w:lang w:val="id-ID"/>
        </w:rPr>
        <w:t xml:space="preserve">ndang Nomor 25 Tahun 2004 tentang Sistem Perencanaan Pembangunan Nasional dan </w:t>
      </w:r>
      <w:r w:rsidRPr="005C30A0">
        <w:rPr>
          <w:rFonts w:ascii="Bookman Old Style" w:hAnsi="Bookman Old Style" w:cs="Cambria"/>
          <w:sz w:val="24"/>
          <w:szCs w:val="24"/>
          <w:lang w:val="id-ID"/>
        </w:rPr>
        <w:t>Undang-U</w:t>
      </w:r>
      <w:r w:rsidR="00F74C10" w:rsidRPr="005C30A0">
        <w:rPr>
          <w:rFonts w:ascii="Bookman Old Style" w:hAnsi="Bookman Old Style" w:cs="Cambria"/>
          <w:sz w:val="24"/>
          <w:szCs w:val="24"/>
          <w:lang w:val="id-ID"/>
        </w:rPr>
        <w:t>ndang N</w:t>
      </w:r>
      <w:r w:rsidRPr="005C30A0">
        <w:rPr>
          <w:rFonts w:ascii="Bookman Old Style" w:hAnsi="Bookman Old Style" w:cs="Cambria"/>
          <w:sz w:val="24"/>
          <w:szCs w:val="24"/>
          <w:lang w:val="id-ID"/>
        </w:rPr>
        <w:t>omor 23 Tahun 201</w:t>
      </w:r>
      <w:r w:rsidR="00F74C10" w:rsidRPr="005C30A0">
        <w:rPr>
          <w:rFonts w:ascii="Bookman Old Style" w:hAnsi="Bookman Old Style" w:cs="Cambria"/>
          <w:sz w:val="24"/>
          <w:szCs w:val="24"/>
          <w:lang w:val="id-ID"/>
        </w:rPr>
        <w:t>4 tentang Pemerintahan Daerah.</w:t>
      </w:r>
    </w:p>
    <w:p w:rsidR="00F74C10" w:rsidRPr="005C30A0" w:rsidRDefault="00F74C10" w:rsidP="00BE1809">
      <w:pPr>
        <w:spacing w:before="120" w:after="120"/>
        <w:rPr>
          <w:rFonts w:ascii="Bookman Old Style" w:hAnsi="Bookman Old Style"/>
          <w:b/>
          <w:sz w:val="24"/>
          <w:szCs w:val="24"/>
          <w:lang w:val="id-ID"/>
        </w:rPr>
      </w:pPr>
    </w:p>
    <w:p w:rsidR="00F74C10" w:rsidRPr="005C30A0" w:rsidRDefault="00F74C10" w:rsidP="00BE1809">
      <w:pPr>
        <w:spacing w:before="120" w:after="120"/>
        <w:rPr>
          <w:rFonts w:ascii="Bookman Old Style" w:hAnsi="Bookman Old Style"/>
          <w:b/>
          <w:sz w:val="24"/>
          <w:szCs w:val="24"/>
          <w:lang w:val="id-ID"/>
        </w:rPr>
      </w:pPr>
      <w:r w:rsidRPr="005C30A0">
        <w:rPr>
          <w:rFonts w:ascii="Bookman Old Style" w:hAnsi="Bookman Old Style"/>
          <w:b/>
          <w:sz w:val="24"/>
          <w:szCs w:val="24"/>
          <w:lang w:val="id-ID"/>
        </w:rPr>
        <w:t>10.2. Kaidah Pelaksanaan</w:t>
      </w:r>
    </w:p>
    <w:p w:rsidR="00425DFF" w:rsidRPr="005C30A0" w:rsidRDefault="00A91FFE" w:rsidP="00B4382D">
      <w:pPr>
        <w:pStyle w:val="NoSpacing"/>
        <w:spacing w:before="120" w:after="120" w:line="276" w:lineRule="auto"/>
        <w:jc w:val="both"/>
        <w:rPr>
          <w:rFonts w:ascii="Bookman Old Style" w:eastAsia="Times New Roman" w:hAnsi="Bookman Old Style"/>
          <w:sz w:val="24"/>
          <w:szCs w:val="24"/>
        </w:rPr>
      </w:pPr>
      <w:r w:rsidRPr="005C30A0">
        <w:rPr>
          <w:rFonts w:ascii="Bookman Old Style" w:hAnsi="Bookman Old Style" w:cs="Cambria"/>
          <w:sz w:val="24"/>
          <w:szCs w:val="24"/>
        </w:rPr>
        <w:t xml:space="preserve">RPJMD Kabupaten </w:t>
      </w:r>
      <w:r w:rsidR="00B4382D" w:rsidRPr="005C30A0">
        <w:rPr>
          <w:rFonts w:ascii="Bookman Old Style" w:hAnsi="Bookman Old Style" w:cs="Cambria"/>
          <w:sz w:val="24"/>
          <w:szCs w:val="24"/>
        </w:rPr>
        <w:t>Sintang</w:t>
      </w:r>
      <w:r w:rsidRPr="005C30A0">
        <w:rPr>
          <w:rFonts w:ascii="Bookman Old Style" w:hAnsi="Bookman Old Style" w:cs="Cambria"/>
          <w:sz w:val="24"/>
          <w:szCs w:val="24"/>
        </w:rPr>
        <w:t xml:space="preserve"> Tahun 2016-2021</w:t>
      </w:r>
      <w:r w:rsidR="00425DFF" w:rsidRPr="005C30A0">
        <w:rPr>
          <w:rFonts w:ascii="Bookman Old Style" w:hAnsi="Bookman Old Style" w:cs="Cambria"/>
          <w:sz w:val="24"/>
          <w:szCs w:val="24"/>
        </w:rPr>
        <w:t xml:space="preserve"> </w:t>
      </w:r>
      <w:r w:rsidRPr="005C30A0">
        <w:rPr>
          <w:rFonts w:ascii="Bookman Old Style" w:hAnsi="Bookman Old Style" w:cs="Cambria"/>
          <w:sz w:val="24"/>
          <w:szCs w:val="24"/>
        </w:rPr>
        <w:t xml:space="preserve">merupakan tahapan ketiga dari pelaksanaan RPJPD </w:t>
      </w:r>
      <w:r w:rsidR="00425DFF" w:rsidRPr="005C30A0">
        <w:rPr>
          <w:rFonts w:ascii="Bookman Old Style" w:hAnsi="Bookman Old Style" w:cs="Cambria"/>
          <w:sz w:val="24"/>
          <w:szCs w:val="24"/>
        </w:rPr>
        <w:t xml:space="preserve">Kabupaten </w:t>
      </w:r>
      <w:r w:rsidR="00B4382D" w:rsidRPr="005C30A0">
        <w:rPr>
          <w:rFonts w:ascii="Bookman Old Style" w:hAnsi="Bookman Old Style" w:cs="Cambria"/>
          <w:sz w:val="24"/>
          <w:szCs w:val="24"/>
        </w:rPr>
        <w:t>Sintang</w:t>
      </w:r>
      <w:r w:rsidR="002E02CB">
        <w:rPr>
          <w:rFonts w:ascii="Bookman Old Style" w:hAnsi="Bookman Old Style" w:cs="Cambria"/>
          <w:sz w:val="24"/>
          <w:szCs w:val="24"/>
        </w:rPr>
        <w:t xml:space="preserve"> Tahun 2006-2026</w:t>
      </w:r>
      <w:bookmarkStart w:id="0" w:name="_GoBack"/>
      <w:bookmarkEnd w:id="0"/>
      <w:r w:rsidR="00425DFF" w:rsidRPr="005C30A0">
        <w:rPr>
          <w:rFonts w:ascii="Bookman Old Style" w:hAnsi="Bookman Old Style" w:cs="Cambria"/>
          <w:sz w:val="24"/>
          <w:szCs w:val="24"/>
        </w:rPr>
        <w:t xml:space="preserve">. Upaya perwujudan visi RPJMD 2016-2021, akan dilaksanakan melalui </w:t>
      </w:r>
      <w:r w:rsidR="00B4382D" w:rsidRPr="005C30A0">
        <w:rPr>
          <w:rFonts w:ascii="Bookman Old Style" w:hAnsi="Bookman Old Style" w:cs="Cambria"/>
          <w:sz w:val="24"/>
          <w:szCs w:val="24"/>
        </w:rPr>
        <w:t>6</w:t>
      </w:r>
      <w:r w:rsidR="00425DFF" w:rsidRPr="005C30A0">
        <w:rPr>
          <w:rFonts w:ascii="Bookman Old Style" w:hAnsi="Bookman Old Style" w:cs="Cambria"/>
          <w:sz w:val="24"/>
          <w:szCs w:val="24"/>
        </w:rPr>
        <w:t xml:space="preserve"> (</w:t>
      </w:r>
      <w:r w:rsidR="00B4382D" w:rsidRPr="005C30A0">
        <w:rPr>
          <w:rFonts w:ascii="Bookman Old Style" w:hAnsi="Bookman Old Style" w:cs="Cambria"/>
          <w:sz w:val="24"/>
          <w:szCs w:val="24"/>
        </w:rPr>
        <w:t>enam</w:t>
      </w:r>
      <w:r w:rsidRPr="005C30A0">
        <w:rPr>
          <w:rFonts w:ascii="Bookman Old Style" w:hAnsi="Bookman Old Style" w:cs="Cambria"/>
          <w:sz w:val="24"/>
          <w:szCs w:val="24"/>
        </w:rPr>
        <w:t>) misi</w:t>
      </w:r>
      <w:r w:rsidR="00425DFF" w:rsidRPr="005C30A0">
        <w:rPr>
          <w:rFonts w:ascii="Bookman Old Style" w:hAnsi="Bookman Old Style" w:cs="Cambria"/>
          <w:sz w:val="24"/>
          <w:szCs w:val="24"/>
        </w:rPr>
        <w:t>, yaitu:</w:t>
      </w:r>
      <w:r w:rsidR="00B4382D" w:rsidRPr="005C30A0">
        <w:rPr>
          <w:rFonts w:ascii="Bookman Old Style" w:hAnsi="Bookman Old Style" w:cs="Cambria"/>
          <w:sz w:val="24"/>
          <w:szCs w:val="24"/>
        </w:rPr>
        <w:t xml:space="preserve"> (1)</w:t>
      </w:r>
      <w:r w:rsidR="00425DFF" w:rsidRPr="005C30A0">
        <w:rPr>
          <w:rFonts w:ascii="Bookman Old Style" w:hAnsi="Bookman Old Style" w:cs="Cambria"/>
          <w:sz w:val="24"/>
          <w:szCs w:val="24"/>
        </w:rPr>
        <w:t xml:space="preserve"> </w:t>
      </w:r>
      <w:r w:rsidR="00B4382D" w:rsidRPr="005C30A0">
        <w:rPr>
          <w:rFonts w:ascii="Bookman Old Style" w:hAnsi="Bookman Old Style"/>
          <w:sz w:val="24"/>
          <w:szCs w:val="24"/>
        </w:rPr>
        <w:t xml:space="preserve">Melaksanakan pembangunan pendidikan berkualitas yang berakar pada budaya lokal; (2) Melaksanakan pembangunan kesehatan yang menyeluruh, adil dan terjangkau bagi masyarakat; (3) Mengoptimalkan penyediaan infrastruktur dasar guna pengembangan potensi ekonomi dan sumber daya daerah; (4) Meningkatkan pemahaman, penghayatan dan pengamalan agama dalam kehidupan sosial; (5) Mengembangkan ekonomi kerakyatan berbasis pedesaan untuk meningkatkan kesejahteraan masyarakat; dan (6) Menata dan mengembangkan manajemen pemerintah daerah yang sesuai dengan prinsip tata kelola pemerintahan yang baik dan bersih. </w:t>
      </w:r>
      <w:r w:rsidR="005A6D44" w:rsidRPr="005C30A0">
        <w:rPr>
          <w:rFonts w:ascii="Bookman Old Style" w:eastAsia="Times New Roman" w:hAnsi="Bookman Old Style"/>
          <w:sz w:val="24"/>
          <w:szCs w:val="24"/>
        </w:rPr>
        <w:t>Selanjutnya, d</w:t>
      </w:r>
      <w:r w:rsidR="00425DFF" w:rsidRPr="005C30A0">
        <w:rPr>
          <w:rFonts w:ascii="Bookman Old Style" w:eastAsia="Times New Roman" w:hAnsi="Bookman Old Style"/>
          <w:sz w:val="24"/>
          <w:szCs w:val="24"/>
        </w:rPr>
        <w:t xml:space="preserve">okumen RPJMD Kabupaten </w:t>
      </w:r>
      <w:r w:rsidR="00B4382D" w:rsidRPr="005C30A0">
        <w:rPr>
          <w:rFonts w:ascii="Bookman Old Style" w:eastAsia="Times New Roman" w:hAnsi="Bookman Old Style"/>
          <w:sz w:val="24"/>
          <w:szCs w:val="24"/>
        </w:rPr>
        <w:t>Sintang</w:t>
      </w:r>
      <w:r w:rsidR="00425DFF" w:rsidRPr="005C30A0">
        <w:rPr>
          <w:rFonts w:ascii="Bookman Old Style" w:eastAsia="Times New Roman" w:hAnsi="Bookman Old Style"/>
          <w:sz w:val="24"/>
          <w:szCs w:val="24"/>
        </w:rPr>
        <w:t xml:space="preserve"> Tahun 2016-2021 akan digunakan sebagai pedoman dalam:</w:t>
      </w:r>
    </w:p>
    <w:p w:rsidR="00425DFF" w:rsidRPr="005C30A0" w:rsidRDefault="00425DFF" w:rsidP="0084374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120" w:after="120"/>
        <w:contextualSpacing w:val="0"/>
        <w:jc w:val="both"/>
        <w:rPr>
          <w:rFonts w:ascii="Bookman Old Style" w:hAnsi="Bookman Old Style" w:cs="Cambria"/>
          <w:sz w:val="24"/>
          <w:szCs w:val="24"/>
          <w:lang w:val="id-ID"/>
        </w:rPr>
      </w:pPr>
      <w:r w:rsidRPr="005C30A0">
        <w:rPr>
          <w:rFonts w:ascii="Bookman Old Style" w:hAnsi="Bookman Old Style" w:cs="Cambria"/>
          <w:sz w:val="24"/>
          <w:szCs w:val="24"/>
          <w:lang w:val="id-ID"/>
        </w:rPr>
        <w:t>Penyusunan RKPD setiap tahun mulai Tahun 2017</w:t>
      </w:r>
      <w:r w:rsidRPr="005C30A0">
        <w:rPr>
          <w:rFonts w:ascii="Bookman Old Style" w:hAnsi="Bookman Old Style" w:cs="Cambria-Identity-H"/>
          <w:sz w:val="24"/>
          <w:szCs w:val="24"/>
          <w:lang w:val="id-ID"/>
        </w:rPr>
        <w:t>-</w:t>
      </w:r>
      <w:r w:rsidRPr="005C30A0">
        <w:rPr>
          <w:rFonts w:ascii="Bookman Old Style" w:hAnsi="Bookman Old Style" w:cs="Cambria"/>
          <w:sz w:val="24"/>
          <w:szCs w:val="24"/>
          <w:lang w:val="id-ID"/>
        </w:rPr>
        <w:t>2021;</w:t>
      </w:r>
    </w:p>
    <w:p w:rsidR="00425DFF" w:rsidRPr="005C30A0" w:rsidRDefault="00425DFF" w:rsidP="0084374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120" w:after="120"/>
        <w:contextualSpacing w:val="0"/>
        <w:jc w:val="both"/>
        <w:rPr>
          <w:rFonts w:ascii="Bookman Old Style" w:hAnsi="Bookman Old Style" w:cs="Cambria"/>
          <w:sz w:val="24"/>
          <w:szCs w:val="24"/>
          <w:lang w:val="id-ID"/>
        </w:rPr>
      </w:pPr>
      <w:r w:rsidRPr="005C30A0">
        <w:rPr>
          <w:rFonts w:ascii="Bookman Old Style" w:hAnsi="Bookman Old Style" w:cs="Cambria"/>
          <w:sz w:val="24"/>
          <w:szCs w:val="24"/>
          <w:lang w:val="id-ID"/>
        </w:rPr>
        <w:t>Penyusunan Rencana Strategis (Renstra) SKPD, Rencana Kerja (Renja) SKPD, dan perencanaan penganggaran;</w:t>
      </w:r>
    </w:p>
    <w:p w:rsidR="00A91FFE" w:rsidRPr="005C30A0" w:rsidRDefault="00425DFF" w:rsidP="0084374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120" w:after="120"/>
        <w:contextualSpacing w:val="0"/>
        <w:jc w:val="both"/>
        <w:rPr>
          <w:rFonts w:ascii="Bookman Old Style" w:hAnsi="Bookman Old Style"/>
          <w:b/>
          <w:sz w:val="24"/>
          <w:szCs w:val="24"/>
          <w:lang w:val="id-ID"/>
        </w:rPr>
      </w:pPr>
      <w:r w:rsidRPr="005C30A0">
        <w:rPr>
          <w:rFonts w:ascii="Bookman Old Style" w:hAnsi="Bookman Old Style" w:cs="Cambria"/>
          <w:sz w:val="24"/>
          <w:szCs w:val="24"/>
          <w:lang w:val="id-ID"/>
        </w:rPr>
        <w:lastRenderedPageBreak/>
        <w:t>Mewujudkan perencanaan pembangunan daerah yang sinergis dan</w:t>
      </w:r>
      <w:r w:rsidR="005A6D44" w:rsidRPr="005C30A0">
        <w:rPr>
          <w:rFonts w:ascii="Bookman Old Style" w:hAnsi="Bookman Old Style" w:cs="Cambria"/>
          <w:sz w:val="24"/>
          <w:szCs w:val="24"/>
          <w:lang w:val="id-ID"/>
        </w:rPr>
        <w:t xml:space="preserve"> </w:t>
      </w:r>
      <w:r w:rsidR="00E27DD4" w:rsidRPr="005C30A0">
        <w:rPr>
          <w:rFonts w:ascii="Bookman Old Style" w:hAnsi="Bookman Old Style" w:cs="Cambria"/>
          <w:sz w:val="24"/>
          <w:szCs w:val="24"/>
          <w:lang w:val="id-ID"/>
        </w:rPr>
        <w:t>terpadu dengan</w:t>
      </w:r>
      <w:r w:rsidRPr="005C30A0">
        <w:rPr>
          <w:rFonts w:ascii="Bookman Old Style" w:hAnsi="Bookman Old Style" w:cs="Cambria"/>
          <w:sz w:val="24"/>
          <w:szCs w:val="24"/>
          <w:lang w:val="id-ID"/>
        </w:rPr>
        <w:t xml:space="preserve"> perencanaan pembangunan nasional, </w:t>
      </w:r>
      <w:r w:rsidR="00E27DD4" w:rsidRPr="005C30A0">
        <w:rPr>
          <w:rFonts w:ascii="Bookman Old Style" w:hAnsi="Bookman Old Style" w:cs="Cambria"/>
          <w:sz w:val="24"/>
          <w:szCs w:val="24"/>
          <w:lang w:val="id-ID"/>
        </w:rPr>
        <w:t xml:space="preserve">perencanaan pembangunan </w:t>
      </w:r>
      <w:r w:rsidRPr="005C30A0">
        <w:rPr>
          <w:rFonts w:ascii="Bookman Old Style" w:hAnsi="Bookman Old Style" w:cs="Cambria"/>
          <w:sz w:val="24"/>
          <w:szCs w:val="24"/>
          <w:lang w:val="id-ID"/>
        </w:rPr>
        <w:t xml:space="preserve">provinsi </w:t>
      </w:r>
      <w:r w:rsidR="00E27DD4" w:rsidRPr="005C30A0">
        <w:rPr>
          <w:rFonts w:ascii="Bookman Old Style" w:hAnsi="Bookman Old Style" w:cs="Cambria"/>
          <w:sz w:val="24"/>
          <w:szCs w:val="24"/>
          <w:lang w:val="id-ID"/>
        </w:rPr>
        <w:t xml:space="preserve">Kalimantan Barat </w:t>
      </w:r>
      <w:r w:rsidRPr="005C30A0">
        <w:rPr>
          <w:rFonts w:ascii="Bookman Old Style" w:hAnsi="Bookman Old Style" w:cs="Cambria"/>
          <w:sz w:val="24"/>
          <w:szCs w:val="24"/>
          <w:lang w:val="id-ID"/>
        </w:rPr>
        <w:t xml:space="preserve">dan </w:t>
      </w:r>
      <w:r w:rsidR="00E27DD4" w:rsidRPr="005C30A0">
        <w:rPr>
          <w:rFonts w:ascii="Bookman Old Style" w:hAnsi="Bookman Old Style" w:cs="Cambria"/>
          <w:sz w:val="24"/>
          <w:szCs w:val="24"/>
          <w:lang w:val="id-ID"/>
        </w:rPr>
        <w:t>perencanaan pembangunan</w:t>
      </w:r>
      <w:r w:rsidRPr="005C30A0">
        <w:rPr>
          <w:rFonts w:ascii="Bookman Old Style" w:hAnsi="Bookman Old Style" w:cs="Cambria"/>
          <w:sz w:val="24"/>
          <w:szCs w:val="24"/>
          <w:lang w:val="id-ID"/>
        </w:rPr>
        <w:t xml:space="preserve"> </w:t>
      </w:r>
      <w:r w:rsidR="00E27DD4" w:rsidRPr="005C30A0">
        <w:rPr>
          <w:rFonts w:ascii="Bookman Old Style" w:hAnsi="Bookman Old Style" w:cs="Cambria"/>
          <w:sz w:val="24"/>
          <w:szCs w:val="24"/>
          <w:lang w:val="id-ID"/>
        </w:rPr>
        <w:t>kabupaten</w:t>
      </w:r>
      <w:r w:rsidRPr="005C30A0">
        <w:rPr>
          <w:rFonts w:ascii="Bookman Old Style" w:hAnsi="Bookman Old Style" w:cs="Cambria"/>
          <w:sz w:val="24"/>
          <w:szCs w:val="24"/>
          <w:lang w:val="id-ID"/>
        </w:rPr>
        <w:t xml:space="preserve"> yang berbatasan.</w:t>
      </w:r>
    </w:p>
    <w:p w:rsidR="00E27DD4" w:rsidRPr="005C30A0" w:rsidRDefault="00E27DD4" w:rsidP="00BE1809">
      <w:pPr>
        <w:autoSpaceDE w:val="0"/>
        <w:autoSpaceDN w:val="0"/>
        <w:adjustRightInd w:val="0"/>
        <w:spacing w:before="120" w:after="120"/>
        <w:jc w:val="both"/>
        <w:rPr>
          <w:rFonts w:ascii="Bookman Old Style" w:hAnsi="Bookman Old Style" w:cs="Cambria"/>
          <w:sz w:val="24"/>
          <w:szCs w:val="24"/>
          <w:lang w:val="id-ID"/>
        </w:rPr>
      </w:pPr>
      <w:r w:rsidRPr="005C30A0">
        <w:rPr>
          <w:rFonts w:ascii="Bookman Old Style" w:hAnsi="Bookman Old Style" w:cs="Cambria"/>
          <w:sz w:val="24"/>
          <w:szCs w:val="24"/>
          <w:lang w:val="id-ID"/>
        </w:rPr>
        <w:t xml:space="preserve">Keberhasilan pelaksanaan RPJMD Kabupaten </w:t>
      </w:r>
      <w:r w:rsidR="00B4382D" w:rsidRPr="005C30A0">
        <w:rPr>
          <w:rFonts w:ascii="Bookman Old Style" w:hAnsi="Bookman Old Style" w:cs="Cambria"/>
          <w:sz w:val="24"/>
          <w:szCs w:val="24"/>
          <w:lang w:val="id-ID"/>
        </w:rPr>
        <w:t>Sintang</w:t>
      </w:r>
      <w:r w:rsidRPr="005C30A0">
        <w:rPr>
          <w:rFonts w:ascii="Bookman Old Style" w:hAnsi="Bookman Old Style" w:cs="Cambria"/>
          <w:sz w:val="24"/>
          <w:szCs w:val="24"/>
          <w:lang w:val="id-ID"/>
        </w:rPr>
        <w:t xml:space="preserve"> Tahun 2016-2021 tergantung pada kesepahaman dan komitmen bersama antara Pemerintah, Pemerinta</w:t>
      </w:r>
      <w:r w:rsidR="005A6D44" w:rsidRPr="005C30A0">
        <w:rPr>
          <w:rFonts w:ascii="Bookman Old Style" w:hAnsi="Bookman Old Style" w:cs="Cambria"/>
          <w:sz w:val="24"/>
          <w:szCs w:val="24"/>
          <w:lang w:val="id-ID"/>
        </w:rPr>
        <w:t>h</w:t>
      </w:r>
      <w:r w:rsidRPr="005C30A0">
        <w:rPr>
          <w:rFonts w:ascii="Bookman Old Style" w:hAnsi="Bookman Old Style" w:cs="Cambria"/>
          <w:sz w:val="24"/>
          <w:szCs w:val="24"/>
          <w:lang w:val="id-ID"/>
        </w:rPr>
        <w:t xml:space="preserve"> Provinsi Kalimantan Barat, dan seluruh pemangku kepentingan (</w:t>
      </w:r>
      <w:r w:rsidRPr="005C30A0">
        <w:rPr>
          <w:rFonts w:ascii="Bookman Old Style" w:hAnsi="Bookman Old Style" w:cs="Cambria"/>
          <w:i/>
          <w:sz w:val="24"/>
          <w:szCs w:val="24"/>
          <w:lang w:val="id-ID"/>
        </w:rPr>
        <w:t>stakeholders</w:t>
      </w:r>
      <w:r w:rsidRPr="005C30A0">
        <w:rPr>
          <w:rFonts w:ascii="Bookman Old Style" w:hAnsi="Bookman Old Style" w:cs="Cambria"/>
          <w:sz w:val="24"/>
          <w:szCs w:val="24"/>
          <w:lang w:val="id-ID"/>
        </w:rPr>
        <w:t xml:space="preserve">) pembangunan di Kabupaten </w:t>
      </w:r>
      <w:r w:rsidR="00B4382D" w:rsidRPr="005C30A0">
        <w:rPr>
          <w:rFonts w:ascii="Bookman Old Style" w:hAnsi="Bookman Old Style" w:cs="Cambria"/>
          <w:sz w:val="24"/>
          <w:szCs w:val="24"/>
          <w:lang w:val="id-ID"/>
        </w:rPr>
        <w:t>Sintang</w:t>
      </w:r>
      <w:r w:rsidRPr="005C30A0">
        <w:rPr>
          <w:rFonts w:ascii="Bookman Old Style" w:hAnsi="Bookman Old Style" w:cs="Cambria"/>
          <w:sz w:val="24"/>
          <w:szCs w:val="24"/>
          <w:lang w:val="id-ID"/>
        </w:rPr>
        <w:t xml:space="preserve"> dalam kurun waktu Tahun 2016-2021. Oleh karena itu, konsistensi, kerjasama, transparansi dan inovasi, serta rasa tanggung jawab tinggi diperlukan guna pencapaian target-target yang telah ditetapkan dalam dokumen RPJMD dengan kaidah pelaksanaan sebagai berikut:</w:t>
      </w:r>
    </w:p>
    <w:p w:rsidR="00A514AD" w:rsidRPr="005C30A0" w:rsidRDefault="00A514AD" w:rsidP="00BE180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20" w:after="120"/>
        <w:contextualSpacing w:val="0"/>
        <w:jc w:val="both"/>
        <w:rPr>
          <w:rFonts w:ascii="Bookman Old Style" w:hAnsi="Bookman Old Style" w:cs="Cambria"/>
          <w:sz w:val="24"/>
          <w:szCs w:val="24"/>
          <w:lang w:val="id-ID"/>
        </w:rPr>
      </w:pPr>
      <w:r w:rsidRPr="005C30A0">
        <w:rPr>
          <w:rFonts w:ascii="Bookman Old Style" w:hAnsi="Bookman Old Style" w:cs="Cambria"/>
          <w:sz w:val="24"/>
          <w:szCs w:val="24"/>
          <w:lang w:val="id-ID"/>
        </w:rPr>
        <w:t>Bupati</w:t>
      </w:r>
      <w:r w:rsidR="00E27DD4" w:rsidRPr="005C30A0">
        <w:rPr>
          <w:rFonts w:ascii="Bookman Old Style" w:hAnsi="Bookman Old Style" w:cs="Cambria"/>
          <w:sz w:val="24"/>
          <w:szCs w:val="24"/>
          <w:lang w:val="id-ID"/>
        </w:rPr>
        <w:t xml:space="preserve"> berkewajiban menyebarluaskan peraturan daerah tentang RPJMD kepada masyarakat;</w:t>
      </w:r>
      <w:r w:rsidRPr="005C30A0">
        <w:rPr>
          <w:rFonts w:ascii="Bookman Old Style" w:hAnsi="Bookman Old Style" w:cs="Cambria"/>
          <w:sz w:val="24"/>
          <w:szCs w:val="24"/>
          <w:lang w:val="id-ID"/>
        </w:rPr>
        <w:t xml:space="preserve"> </w:t>
      </w:r>
    </w:p>
    <w:p w:rsidR="00E27DD4" w:rsidRPr="005C30A0" w:rsidRDefault="00E27DD4" w:rsidP="00BE180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20" w:after="120"/>
        <w:contextualSpacing w:val="0"/>
        <w:jc w:val="both"/>
        <w:rPr>
          <w:rFonts w:ascii="Bookman Old Style" w:hAnsi="Bookman Old Style" w:cs="Cambria"/>
          <w:sz w:val="24"/>
          <w:szCs w:val="24"/>
          <w:lang w:val="id-ID"/>
        </w:rPr>
      </w:pPr>
      <w:r w:rsidRPr="005C30A0">
        <w:rPr>
          <w:rFonts w:ascii="Bookman Old Style" w:hAnsi="Bookman Old Style" w:cs="Cambria"/>
          <w:sz w:val="24"/>
          <w:szCs w:val="24"/>
          <w:lang w:val="id-ID"/>
        </w:rPr>
        <w:t xml:space="preserve">Seluruh SKPD dan pemangku kepentingan </w:t>
      </w:r>
      <w:r w:rsidR="00A514AD" w:rsidRPr="005C30A0">
        <w:rPr>
          <w:rFonts w:ascii="Bookman Old Style" w:hAnsi="Bookman Old Style" w:cs="Cambria"/>
          <w:sz w:val="24"/>
          <w:szCs w:val="24"/>
          <w:lang w:val="id-ID"/>
        </w:rPr>
        <w:t xml:space="preserve">di Kabupaten </w:t>
      </w:r>
      <w:r w:rsidR="00B4382D" w:rsidRPr="005C30A0">
        <w:rPr>
          <w:rFonts w:ascii="Bookman Old Style" w:hAnsi="Bookman Old Style" w:cs="Cambria"/>
          <w:sz w:val="24"/>
          <w:szCs w:val="24"/>
          <w:lang w:val="id-ID"/>
        </w:rPr>
        <w:t>Sintang</w:t>
      </w:r>
      <w:r w:rsidR="00A514AD" w:rsidRPr="005C30A0">
        <w:rPr>
          <w:rFonts w:ascii="Bookman Old Style" w:hAnsi="Bookman Old Style" w:cs="Cambria"/>
          <w:sz w:val="24"/>
          <w:szCs w:val="24"/>
          <w:lang w:val="id-ID"/>
        </w:rPr>
        <w:t xml:space="preserve"> </w:t>
      </w:r>
      <w:r w:rsidRPr="005C30A0">
        <w:rPr>
          <w:rFonts w:ascii="Bookman Old Style" w:hAnsi="Bookman Old Style" w:cs="Cambria"/>
          <w:sz w:val="24"/>
          <w:szCs w:val="24"/>
          <w:lang w:val="id-ID"/>
        </w:rPr>
        <w:t>agar</w:t>
      </w:r>
      <w:r w:rsidR="00A514AD" w:rsidRPr="005C30A0">
        <w:rPr>
          <w:rFonts w:ascii="Bookman Old Style" w:hAnsi="Bookman Old Style" w:cs="Cambria"/>
          <w:sz w:val="24"/>
          <w:szCs w:val="24"/>
          <w:lang w:val="id-ID"/>
        </w:rPr>
        <w:t xml:space="preserve"> </w:t>
      </w:r>
      <w:r w:rsidRPr="005C30A0">
        <w:rPr>
          <w:rFonts w:ascii="Bookman Old Style" w:hAnsi="Bookman Old Style" w:cs="Cambria"/>
          <w:sz w:val="24"/>
          <w:szCs w:val="24"/>
          <w:lang w:val="id-ID"/>
        </w:rPr>
        <w:t>mendukung pencapaian target-target sebagaimana yang telah ditetapkan</w:t>
      </w:r>
      <w:r w:rsidR="00A514AD" w:rsidRPr="005C30A0">
        <w:rPr>
          <w:rFonts w:ascii="Bookman Old Style" w:hAnsi="Bookman Old Style" w:cs="Cambria"/>
          <w:sz w:val="24"/>
          <w:szCs w:val="24"/>
          <w:lang w:val="id-ID"/>
        </w:rPr>
        <w:t xml:space="preserve"> </w:t>
      </w:r>
      <w:r w:rsidRPr="005C30A0">
        <w:rPr>
          <w:rFonts w:ascii="Bookman Old Style" w:hAnsi="Bookman Old Style" w:cs="Cambria"/>
          <w:sz w:val="24"/>
          <w:szCs w:val="24"/>
          <w:lang w:val="id-ID"/>
        </w:rPr>
        <w:t>dalam RPJMD;</w:t>
      </w:r>
    </w:p>
    <w:p w:rsidR="00E27DD4" w:rsidRPr="005C30A0" w:rsidRDefault="00E27DD4" w:rsidP="00BE180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20" w:after="120"/>
        <w:contextualSpacing w:val="0"/>
        <w:jc w:val="both"/>
        <w:rPr>
          <w:rFonts w:ascii="Bookman Old Style" w:hAnsi="Bookman Old Style" w:cs="Cambria"/>
          <w:sz w:val="24"/>
          <w:szCs w:val="24"/>
          <w:lang w:val="id-ID"/>
        </w:rPr>
      </w:pPr>
      <w:r w:rsidRPr="005C30A0">
        <w:rPr>
          <w:rFonts w:ascii="Bookman Old Style" w:hAnsi="Bookman Old Style" w:cs="Cambria"/>
          <w:sz w:val="24"/>
          <w:szCs w:val="24"/>
          <w:lang w:val="id-ID"/>
        </w:rPr>
        <w:t>Seluruh SKPD dan pemangku kepentingan</w:t>
      </w:r>
      <w:r w:rsidR="00A514AD" w:rsidRPr="005C30A0">
        <w:rPr>
          <w:rFonts w:ascii="Bookman Old Style" w:hAnsi="Bookman Old Style" w:cs="Cambria"/>
          <w:sz w:val="24"/>
          <w:szCs w:val="24"/>
          <w:lang w:val="id-ID"/>
        </w:rPr>
        <w:t xml:space="preserve"> di Kabupaten </w:t>
      </w:r>
      <w:r w:rsidR="00B4382D" w:rsidRPr="005C30A0">
        <w:rPr>
          <w:rFonts w:ascii="Bookman Old Style" w:hAnsi="Bookman Old Style" w:cs="Cambria"/>
          <w:sz w:val="24"/>
          <w:szCs w:val="24"/>
          <w:lang w:val="id-ID"/>
        </w:rPr>
        <w:t>Sintang</w:t>
      </w:r>
      <w:r w:rsidRPr="005C30A0">
        <w:rPr>
          <w:rFonts w:ascii="Bookman Old Style" w:hAnsi="Bookman Old Style" w:cs="Cambria"/>
          <w:sz w:val="24"/>
          <w:szCs w:val="24"/>
          <w:lang w:val="id-ID"/>
        </w:rPr>
        <w:t xml:space="preserve"> agar</w:t>
      </w:r>
      <w:r w:rsidR="00A514AD" w:rsidRPr="005C30A0">
        <w:rPr>
          <w:rFonts w:ascii="Bookman Old Style" w:hAnsi="Bookman Old Style" w:cs="Cambria"/>
          <w:sz w:val="24"/>
          <w:szCs w:val="24"/>
          <w:lang w:val="id-ID"/>
        </w:rPr>
        <w:t xml:space="preserve"> </w:t>
      </w:r>
      <w:r w:rsidRPr="005C30A0">
        <w:rPr>
          <w:rFonts w:ascii="Bookman Old Style" w:hAnsi="Bookman Old Style" w:cs="Cambria"/>
          <w:sz w:val="24"/>
          <w:szCs w:val="24"/>
          <w:lang w:val="id-ID"/>
        </w:rPr>
        <w:t>melaksanakan program-program yang tercantum di dalam RPJMD dengan</w:t>
      </w:r>
      <w:r w:rsidR="00A514AD" w:rsidRPr="005C30A0">
        <w:rPr>
          <w:rFonts w:ascii="Bookman Old Style" w:hAnsi="Bookman Old Style" w:cs="Cambria"/>
          <w:sz w:val="24"/>
          <w:szCs w:val="24"/>
          <w:lang w:val="id-ID"/>
        </w:rPr>
        <w:t xml:space="preserve"> </w:t>
      </w:r>
      <w:r w:rsidRPr="005C30A0">
        <w:rPr>
          <w:rFonts w:ascii="Bookman Old Style" w:hAnsi="Bookman Old Style" w:cs="Cambria"/>
          <w:sz w:val="24"/>
          <w:szCs w:val="24"/>
          <w:lang w:val="id-ID"/>
        </w:rPr>
        <w:t>sebaik-baiknya;</w:t>
      </w:r>
    </w:p>
    <w:p w:rsidR="00E27DD4" w:rsidRPr="005C30A0" w:rsidRDefault="00A514AD" w:rsidP="00BE180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20" w:after="120"/>
        <w:contextualSpacing w:val="0"/>
        <w:jc w:val="both"/>
        <w:rPr>
          <w:rFonts w:ascii="Bookman Old Style" w:hAnsi="Bookman Old Style" w:cs="Cambria"/>
          <w:sz w:val="24"/>
          <w:szCs w:val="24"/>
          <w:lang w:val="id-ID"/>
        </w:rPr>
      </w:pPr>
      <w:r w:rsidRPr="005C30A0">
        <w:rPr>
          <w:rFonts w:ascii="Bookman Old Style" w:hAnsi="Bookman Old Style" w:cs="Cambria"/>
          <w:sz w:val="24"/>
          <w:szCs w:val="24"/>
          <w:lang w:val="id-ID"/>
        </w:rPr>
        <w:t>Penyusunan Renstra S</w:t>
      </w:r>
      <w:r w:rsidR="00E27DD4" w:rsidRPr="005C30A0">
        <w:rPr>
          <w:rFonts w:ascii="Bookman Old Style" w:hAnsi="Bookman Old Style" w:cs="Cambria"/>
          <w:sz w:val="24"/>
          <w:szCs w:val="24"/>
          <w:lang w:val="id-ID"/>
        </w:rPr>
        <w:t xml:space="preserve">KPD </w:t>
      </w:r>
      <w:r w:rsidRPr="005C30A0">
        <w:rPr>
          <w:rFonts w:ascii="Bookman Old Style" w:hAnsi="Bookman Old Style" w:cs="Cambria"/>
          <w:sz w:val="24"/>
          <w:szCs w:val="24"/>
          <w:lang w:val="id-ID"/>
        </w:rPr>
        <w:t xml:space="preserve">di Kabupaten </w:t>
      </w:r>
      <w:r w:rsidR="00B4382D" w:rsidRPr="005C30A0">
        <w:rPr>
          <w:rFonts w:ascii="Bookman Old Style" w:hAnsi="Bookman Old Style" w:cs="Cambria"/>
          <w:sz w:val="24"/>
          <w:szCs w:val="24"/>
          <w:lang w:val="id-ID"/>
        </w:rPr>
        <w:t>Sintang</w:t>
      </w:r>
      <w:r w:rsidRPr="005C30A0">
        <w:rPr>
          <w:rFonts w:ascii="Bookman Old Style" w:hAnsi="Bookman Old Style" w:cs="Cambria"/>
          <w:sz w:val="24"/>
          <w:szCs w:val="24"/>
          <w:lang w:val="id-ID"/>
        </w:rPr>
        <w:t xml:space="preserve"> harus </w:t>
      </w:r>
      <w:r w:rsidR="00E27DD4" w:rsidRPr="005C30A0">
        <w:rPr>
          <w:rFonts w:ascii="Bookman Old Style" w:hAnsi="Bookman Old Style" w:cs="Cambria"/>
          <w:sz w:val="24"/>
          <w:szCs w:val="24"/>
          <w:lang w:val="id-ID"/>
        </w:rPr>
        <w:t>berpedoman pada RPJMD;</w:t>
      </w:r>
    </w:p>
    <w:p w:rsidR="00E27DD4" w:rsidRPr="005C30A0" w:rsidRDefault="00E27DD4" w:rsidP="00BE180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20" w:after="120"/>
        <w:contextualSpacing w:val="0"/>
        <w:jc w:val="both"/>
        <w:rPr>
          <w:rFonts w:ascii="Bookman Old Style" w:hAnsi="Bookman Old Style"/>
          <w:b/>
          <w:sz w:val="24"/>
          <w:szCs w:val="24"/>
          <w:lang w:val="id-ID"/>
        </w:rPr>
      </w:pPr>
      <w:r w:rsidRPr="005C30A0">
        <w:rPr>
          <w:rFonts w:ascii="Bookman Old Style" w:hAnsi="Bookman Old Style" w:cs="Cambria"/>
          <w:sz w:val="24"/>
          <w:szCs w:val="24"/>
          <w:lang w:val="id-ID"/>
        </w:rPr>
        <w:t xml:space="preserve">Badan Perencanaan Pembangunan Daerah </w:t>
      </w:r>
      <w:r w:rsidR="00A514AD" w:rsidRPr="005C30A0">
        <w:rPr>
          <w:rFonts w:ascii="Bookman Old Style" w:hAnsi="Bookman Old Style" w:cs="Cambria"/>
          <w:sz w:val="24"/>
          <w:szCs w:val="24"/>
          <w:lang w:val="id-ID"/>
        </w:rPr>
        <w:t xml:space="preserve">Kabupaten </w:t>
      </w:r>
      <w:r w:rsidR="00B4382D" w:rsidRPr="005C30A0">
        <w:rPr>
          <w:rFonts w:ascii="Bookman Old Style" w:hAnsi="Bookman Old Style" w:cs="Cambria"/>
          <w:sz w:val="24"/>
          <w:szCs w:val="24"/>
          <w:lang w:val="id-ID"/>
        </w:rPr>
        <w:t>Sintang</w:t>
      </w:r>
      <w:r w:rsidR="00A514AD" w:rsidRPr="005C30A0">
        <w:rPr>
          <w:rFonts w:ascii="Bookman Old Style" w:hAnsi="Bookman Old Style" w:cs="Cambria"/>
          <w:sz w:val="24"/>
          <w:szCs w:val="24"/>
          <w:lang w:val="id-ID"/>
        </w:rPr>
        <w:t xml:space="preserve"> </w:t>
      </w:r>
      <w:r w:rsidRPr="005C30A0">
        <w:rPr>
          <w:rFonts w:ascii="Bookman Old Style" w:hAnsi="Bookman Old Style" w:cs="Cambria"/>
          <w:sz w:val="24"/>
          <w:szCs w:val="24"/>
          <w:lang w:val="id-ID"/>
        </w:rPr>
        <w:t>melaksanakan pengendalian dan evaluasi terhadap hasil pelaksanaan</w:t>
      </w:r>
      <w:r w:rsidR="00A514AD" w:rsidRPr="005C30A0">
        <w:rPr>
          <w:rFonts w:ascii="Bookman Old Style" w:hAnsi="Bookman Old Style" w:cs="Cambria"/>
          <w:sz w:val="24"/>
          <w:szCs w:val="24"/>
          <w:lang w:val="id-ID"/>
        </w:rPr>
        <w:t xml:space="preserve"> RPJMD dan</w:t>
      </w:r>
      <w:r w:rsidRPr="005C30A0">
        <w:rPr>
          <w:rFonts w:ascii="Bookman Old Style" w:hAnsi="Bookman Old Style" w:cs="Cambria"/>
          <w:sz w:val="24"/>
          <w:szCs w:val="24"/>
          <w:lang w:val="id-ID"/>
        </w:rPr>
        <w:t xml:space="preserve"> mengkoordinasi</w:t>
      </w:r>
      <w:r w:rsidR="00A514AD" w:rsidRPr="005C30A0">
        <w:rPr>
          <w:rFonts w:ascii="Bookman Old Style" w:hAnsi="Bookman Old Style" w:cs="Cambria"/>
          <w:sz w:val="24"/>
          <w:szCs w:val="24"/>
          <w:lang w:val="id-ID"/>
        </w:rPr>
        <w:t>kan hasil evaluasi Renstra SKPD</w:t>
      </w:r>
      <w:r w:rsidRPr="005C30A0">
        <w:rPr>
          <w:rFonts w:ascii="Bookman Old Style" w:hAnsi="Bookman Old Style" w:cs="Cambria"/>
          <w:sz w:val="24"/>
          <w:szCs w:val="24"/>
          <w:lang w:val="id-ID"/>
        </w:rPr>
        <w:t>.</w:t>
      </w:r>
    </w:p>
    <w:p w:rsidR="00A82EEF" w:rsidRPr="005C30A0" w:rsidRDefault="00A82EEF" w:rsidP="00BE1809">
      <w:pPr>
        <w:spacing w:before="120" w:after="120"/>
        <w:jc w:val="both"/>
        <w:rPr>
          <w:rFonts w:ascii="Bookman Old Style" w:hAnsi="Bookman Old Style"/>
          <w:sz w:val="24"/>
          <w:szCs w:val="24"/>
          <w:lang w:val="id-ID"/>
        </w:rPr>
      </w:pPr>
    </w:p>
    <w:sectPr w:rsidR="00A82EEF" w:rsidRPr="005C30A0" w:rsidSect="00A66805">
      <w:headerReference w:type="default" r:id="rId7"/>
      <w:footerReference w:type="default" r:id="rId8"/>
      <w:pgSz w:w="12191" w:h="18711" w:code="20"/>
      <w:pgMar w:top="1985" w:right="1758" w:bottom="1440" w:left="175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800" w:rsidRDefault="00717800" w:rsidP="00A66805">
      <w:pPr>
        <w:spacing w:after="0" w:line="240" w:lineRule="auto"/>
      </w:pPr>
      <w:r>
        <w:separator/>
      </w:r>
    </w:p>
  </w:endnote>
  <w:endnote w:type="continuationSeparator" w:id="0">
    <w:p w:rsidR="00717800" w:rsidRDefault="00717800" w:rsidP="00A66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393095"/>
      <w:docPartObj>
        <w:docPartGallery w:val="Page Numbers (Bottom of Page)"/>
        <w:docPartUnique/>
      </w:docPartObj>
    </w:sdtPr>
    <w:sdtEndPr>
      <w:rPr>
        <w:b/>
      </w:rPr>
    </w:sdtEndPr>
    <w:sdtContent>
      <w:p w:rsidR="00A66805" w:rsidRPr="00E60FFD" w:rsidRDefault="00717800" w:rsidP="00A66805">
        <w:pPr>
          <w:pStyle w:val="Footer"/>
          <w:jc w:val="right"/>
          <w:rPr>
            <w:b/>
          </w:rPr>
        </w:pPr>
        <w:r>
          <w:rPr>
            <w:b/>
            <w:noProof/>
            <w:lang w:val="id-ID" w:eastAsia="id-ID"/>
          </w:rPr>
          <w:pict>
            <v:rect id="_x0000_s2051" style="position:absolute;left:0;text-align:left;margin-left:124.35pt;margin-top:-4.75pt;width:274.5pt;height:22.7pt;z-index:251658752;mso-position-horizontal-relative:text;mso-position-vertical-relative:text" filled="f" stroked="f">
              <v:textbox style="mso-next-textbox:#_x0000_s2051">
                <w:txbxContent>
                  <w:p w:rsidR="00A66805" w:rsidRPr="00E60FFD" w:rsidRDefault="00A66805" w:rsidP="00A66805">
                    <w:pPr>
                      <w:rPr>
                        <w:lang w:val="id-ID"/>
                      </w:rPr>
                    </w:pPr>
                    <w:r>
                      <w:rPr>
                        <w:lang w:val="id-ID"/>
                      </w:rPr>
                      <w:t>BAB X. PEDOMAN TRANSISI DAN KAIDAH PELAKSANAAN</w:t>
                    </w:r>
                  </w:p>
                </w:txbxContent>
              </v:textbox>
            </v:rect>
          </w:pict>
        </w:r>
        <w:r>
          <w:rPr>
            <w:b/>
            <w:noProof/>
            <w:lang w:val="id-ID" w:eastAsia="id-ID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0" type="#_x0000_t32" style="position:absolute;left:0;text-align:left;margin-left:-4.95pt;margin-top:-4.75pt;width:442.05pt;height:0;flip:x;z-index:251657728;mso-position-horizontal-relative:text;mso-position-vertical-relative:text" o:connectortype="straight" strokeweight="2.25pt"/>
          </w:pict>
        </w:r>
        <w:r>
          <w:rPr>
            <w:b/>
            <w:noProof/>
            <w:lang w:val="id-ID" w:eastAsia="id-ID"/>
          </w:rPr>
          <w:pict>
            <v:rect id="_x0000_s2049" style="position:absolute;left:0;text-align:left;margin-left:394.6pt;margin-top:-4.75pt;width:42.5pt;height:22.7pt;z-index:-251659776;mso-position-horizontal-relative:text;mso-position-vertical-relative:text" fillcolor="#c2d69b [1942]" stroked="f"/>
          </w:pict>
        </w:r>
        <w:r w:rsidR="00A66805" w:rsidRPr="001B0D4D">
          <w:rPr>
            <w:b/>
            <w:lang w:val="id-ID"/>
          </w:rPr>
          <w:t>X</w:t>
        </w:r>
        <w:r w:rsidR="00A66805">
          <w:rPr>
            <w:b/>
            <w:lang w:val="id-ID"/>
          </w:rPr>
          <w:t xml:space="preserve"> </w:t>
        </w:r>
        <w:r w:rsidR="00A66805" w:rsidRPr="00E60FFD">
          <w:rPr>
            <w:b/>
            <w:lang w:val="id-ID"/>
          </w:rPr>
          <w:t>-</w:t>
        </w:r>
        <w:r w:rsidR="00A66805">
          <w:rPr>
            <w:b/>
            <w:lang w:val="id-ID"/>
          </w:rPr>
          <w:t xml:space="preserve"> </w:t>
        </w:r>
        <w:r w:rsidR="00A66805" w:rsidRPr="00E60FFD">
          <w:rPr>
            <w:b/>
          </w:rPr>
          <w:fldChar w:fldCharType="begin"/>
        </w:r>
        <w:r w:rsidR="00A66805" w:rsidRPr="00E60FFD">
          <w:rPr>
            <w:b/>
          </w:rPr>
          <w:instrText xml:space="preserve"> PAGE   \* MERGEFORMAT </w:instrText>
        </w:r>
        <w:r w:rsidR="00A66805" w:rsidRPr="00E60FFD">
          <w:rPr>
            <w:b/>
          </w:rPr>
          <w:fldChar w:fldCharType="separate"/>
        </w:r>
        <w:r w:rsidR="002E02CB">
          <w:rPr>
            <w:b/>
            <w:noProof/>
          </w:rPr>
          <w:t>1</w:t>
        </w:r>
        <w:r w:rsidR="00A66805" w:rsidRPr="00E60FFD">
          <w:rPr>
            <w:b/>
            <w:noProof/>
          </w:rPr>
          <w:fldChar w:fldCharType="end"/>
        </w:r>
      </w:p>
    </w:sdtContent>
  </w:sdt>
  <w:p w:rsidR="00A66805" w:rsidRDefault="00A66805" w:rsidP="00A66805">
    <w:pPr>
      <w:pStyle w:val="Footer"/>
      <w:tabs>
        <w:tab w:val="left" w:pos="625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800" w:rsidRDefault="00717800" w:rsidP="00A66805">
      <w:pPr>
        <w:spacing w:after="0" w:line="240" w:lineRule="auto"/>
      </w:pPr>
      <w:r>
        <w:separator/>
      </w:r>
    </w:p>
  </w:footnote>
  <w:footnote w:type="continuationSeparator" w:id="0">
    <w:p w:rsidR="00717800" w:rsidRDefault="00717800" w:rsidP="00A668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2" w:type="pct"/>
      <w:tblInd w:w="25" w:type="dxa"/>
      <w:tblBorders>
        <w:bottom w:val="single" w:sz="18" w:space="0" w:color="808080"/>
        <w:insideH w:val="single" w:sz="18" w:space="0" w:color="808080"/>
        <w:insideV w:val="single" w:sz="4" w:space="0" w:color="auto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458"/>
      <w:gridCol w:w="1397"/>
    </w:tblGrid>
    <w:tr w:rsidR="00D35BF5" w:rsidTr="00185D15">
      <w:trPr>
        <w:trHeight w:val="239"/>
      </w:trPr>
      <w:tc>
        <w:tcPr>
          <w:tcW w:w="7599" w:type="dxa"/>
          <w:tcBorders>
            <w:right w:val="nil"/>
          </w:tcBorders>
        </w:tcPr>
        <w:p w:rsidR="00D35BF5" w:rsidRPr="00886825" w:rsidRDefault="00D35BF5" w:rsidP="00D35BF5">
          <w:pPr>
            <w:pStyle w:val="Header"/>
            <w:rPr>
              <w:rFonts w:ascii="Footlight MT Light" w:hAnsi="Footlight MT Light"/>
              <w:b/>
              <w:sz w:val="20"/>
              <w:szCs w:val="36"/>
            </w:rPr>
          </w:pPr>
          <w:r>
            <w:rPr>
              <w:rFonts w:ascii="Footlight MT Light" w:hAnsi="Footlight MT Light"/>
              <w:noProof/>
              <w:szCs w:val="36"/>
              <w:lang w:val="id-ID" w:eastAsia="id-ID"/>
            </w:rPr>
            <w:drawing>
              <wp:anchor distT="0" distB="0" distL="114300" distR="114300" simplePos="0" relativeHeight="251658240" behindDoc="1" locked="0" layoutInCell="1" allowOverlap="1" wp14:anchorId="3E8787CE" wp14:editId="7071CD6A">
                <wp:simplePos x="0" y="0"/>
                <wp:positionH relativeFrom="column">
                  <wp:posOffset>3175</wp:posOffset>
                </wp:positionH>
                <wp:positionV relativeFrom="paragraph">
                  <wp:posOffset>0</wp:posOffset>
                </wp:positionV>
                <wp:extent cx="244222" cy="324000"/>
                <wp:effectExtent l="0" t="0" r="0" b="0"/>
                <wp:wrapTight wrapText="bothSides">
                  <wp:wrapPolygon edited="0">
                    <wp:start x="0" y="0"/>
                    <wp:lineTo x="0" y="20329"/>
                    <wp:lineTo x="20250" y="20329"/>
                    <wp:lineTo x="20250" y="0"/>
                    <wp:lineTo x="0" y="0"/>
                  </wp:wrapPolygon>
                </wp:wrapTight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INTANG-5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4222" cy="32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Footlight MT Light" w:hAnsi="Footlight MT Light"/>
              <w:szCs w:val="36"/>
            </w:rPr>
            <w:t xml:space="preserve">  </w:t>
          </w:r>
          <w:r w:rsidRPr="00886825">
            <w:rPr>
              <w:rFonts w:ascii="Footlight MT Light" w:hAnsi="Footlight MT Light"/>
              <w:b/>
              <w:sz w:val="20"/>
              <w:szCs w:val="36"/>
            </w:rPr>
            <w:t>RPJMD Kabupaten Sintang</w:t>
          </w:r>
        </w:p>
        <w:p w:rsidR="00D35BF5" w:rsidRPr="00BB4310" w:rsidRDefault="00D35BF5" w:rsidP="00D35BF5">
          <w:pPr>
            <w:pStyle w:val="Header"/>
            <w:rPr>
              <w:rFonts w:ascii="Footlight MT Light" w:hAnsi="Footlight MT Light"/>
              <w:szCs w:val="36"/>
            </w:rPr>
          </w:pPr>
          <w:r w:rsidRPr="00886825">
            <w:rPr>
              <w:rFonts w:ascii="Footlight MT Light" w:hAnsi="Footlight MT Light"/>
              <w:b/>
              <w:bCs/>
              <w:sz w:val="20"/>
              <w:szCs w:val="36"/>
            </w:rPr>
            <w:t xml:space="preserve">  2016-2021</w:t>
          </w:r>
        </w:p>
      </w:tc>
      <w:tc>
        <w:tcPr>
          <w:tcW w:w="1423" w:type="dxa"/>
          <w:tcBorders>
            <w:top w:val="nil"/>
            <w:left w:val="nil"/>
          </w:tcBorders>
        </w:tcPr>
        <w:p w:rsidR="00D35BF5" w:rsidRPr="00C96895" w:rsidRDefault="00D35BF5" w:rsidP="00D35BF5">
          <w:pPr>
            <w:pStyle w:val="Header"/>
            <w:rPr>
              <w:rFonts w:ascii="Footlight MT Light" w:hAnsi="Footlight MT Light"/>
              <w:b/>
              <w:bCs/>
              <w:color w:val="4F81BD"/>
              <w:sz w:val="36"/>
              <w:szCs w:val="36"/>
            </w:rPr>
          </w:pPr>
        </w:p>
      </w:tc>
    </w:tr>
  </w:tbl>
  <w:p w:rsidR="00A66805" w:rsidRPr="00D35BF5" w:rsidRDefault="00A66805" w:rsidP="00D35BF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F0DC5"/>
    <w:multiLevelType w:val="hybridMultilevel"/>
    <w:tmpl w:val="F6408E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55905"/>
    <w:multiLevelType w:val="hybridMultilevel"/>
    <w:tmpl w:val="BFFA56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6E8C656">
      <w:start w:val="1"/>
      <w:numFmt w:val="upperRoman"/>
      <w:lvlText w:val="%2."/>
      <w:lvlJc w:val="left"/>
      <w:pPr>
        <w:ind w:left="1800" w:hanging="720"/>
      </w:pPr>
      <w:rPr>
        <w:rFonts w:cs="Cambria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6277C"/>
    <w:multiLevelType w:val="hybridMultilevel"/>
    <w:tmpl w:val="50BCCEF8"/>
    <w:lvl w:ilvl="0" w:tplc="C01810A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372F6"/>
    <w:multiLevelType w:val="hybridMultilevel"/>
    <w:tmpl w:val="B6FE9B56"/>
    <w:lvl w:ilvl="0" w:tplc="CD26BE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100238"/>
    <w:multiLevelType w:val="hybridMultilevel"/>
    <w:tmpl w:val="F0929FD2"/>
    <w:lvl w:ilvl="0" w:tplc="CE3207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CB81B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ABE8D3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CE08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B804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9264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A1AF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B08CC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24F3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F29D8"/>
    <w:rsid w:val="00115080"/>
    <w:rsid w:val="001D4BCB"/>
    <w:rsid w:val="002E02CB"/>
    <w:rsid w:val="00425DFF"/>
    <w:rsid w:val="004702B9"/>
    <w:rsid w:val="004B18F3"/>
    <w:rsid w:val="005A6D44"/>
    <w:rsid w:val="005C30A0"/>
    <w:rsid w:val="00717800"/>
    <w:rsid w:val="00843743"/>
    <w:rsid w:val="009C1C3E"/>
    <w:rsid w:val="00A514AD"/>
    <w:rsid w:val="00A66805"/>
    <w:rsid w:val="00A82EEF"/>
    <w:rsid w:val="00A91FFE"/>
    <w:rsid w:val="00AF29D8"/>
    <w:rsid w:val="00B4382D"/>
    <w:rsid w:val="00BD30FC"/>
    <w:rsid w:val="00BE1809"/>
    <w:rsid w:val="00D35BF5"/>
    <w:rsid w:val="00E27DD4"/>
    <w:rsid w:val="00F74C10"/>
    <w:rsid w:val="00FE0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83D9402B-20F5-4D59-A1E5-6EEDFBCE7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30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4C10"/>
    <w:pPr>
      <w:ind w:left="720"/>
      <w:contextualSpacing/>
    </w:pPr>
  </w:style>
  <w:style w:type="paragraph" w:styleId="NoSpacing">
    <w:name w:val="No Spacing"/>
    <w:uiPriority w:val="1"/>
    <w:qFormat/>
    <w:rsid w:val="00B4382D"/>
    <w:pPr>
      <w:spacing w:after="0" w:line="240" w:lineRule="auto"/>
    </w:pPr>
    <w:rPr>
      <w:rFonts w:ascii="Calibri" w:eastAsia="Calibri" w:hAnsi="Calibri" w:cs="Times New Roman"/>
      <w:lang w:val="id-ID"/>
    </w:rPr>
  </w:style>
  <w:style w:type="paragraph" w:styleId="Header">
    <w:name w:val="header"/>
    <w:basedOn w:val="Normal"/>
    <w:link w:val="HeaderChar"/>
    <w:uiPriority w:val="99"/>
    <w:unhideWhenUsed/>
    <w:rsid w:val="00A668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805"/>
  </w:style>
  <w:style w:type="paragraph" w:styleId="Footer">
    <w:name w:val="footer"/>
    <w:basedOn w:val="Normal"/>
    <w:link w:val="FooterChar"/>
    <w:uiPriority w:val="99"/>
    <w:unhideWhenUsed/>
    <w:rsid w:val="00A668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2016-03-13T08:36:00Z</dcterms:created>
  <dcterms:modified xsi:type="dcterms:W3CDTF">2016-06-11T06:12:00Z</dcterms:modified>
</cp:coreProperties>
</file>